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606" w:type="dxa"/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D20AE9" w:rsidTr="003C07A1">
        <w:trPr>
          <w:trHeight w:val="987"/>
        </w:trPr>
        <w:tc>
          <w:tcPr>
            <w:tcW w:w="4219" w:type="dxa"/>
          </w:tcPr>
          <w:p w:rsidR="00D20AE9" w:rsidRDefault="00D20AE9" w:rsidP="003C07A1">
            <w:pPr>
              <w:ind w:left="142"/>
              <w:jc w:val="center"/>
            </w:pPr>
            <w:r>
              <w:rPr>
                <w:b/>
                <w:bCs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bCs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i/>
                <w:iCs/>
                <w:spacing w:val="-2"/>
              </w:rPr>
              <w:br w:type="page"/>
            </w:r>
            <w:r>
              <w:t xml:space="preserve">ĐẠI HỌC QUỐC GIA HÀ NỘI </w:t>
            </w:r>
          </w:p>
          <w:p w:rsidR="00D20AE9" w:rsidRDefault="00D20AE9" w:rsidP="003C07A1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ĐẠI  HỌC NGOẠI NGỮ</w:t>
            </w:r>
          </w:p>
          <w:p w:rsidR="00D20AE9" w:rsidRDefault="00D20AE9" w:rsidP="003C07A1">
            <w:pPr>
              <w:ind w:left="1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3AA84" wp14:editId="57116AAF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48260</wp:posOffset>
                      </wp:positionV>
                      <wp:extent cx="1920240" cy="0"/>
                      <wp:effectExtent l="11430" t="5080" r="11430" b="1397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D95A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3.8pt" to="180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lN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ez0JneuBICVmpnQ230rF7MVtPvDim9aok68Mjw9WIgLQsZyZuUsHEG8Pf9Z80ghhy9jm06&#10;N7YLkNAAdI5qXO5q8LNHFA6zeZ7m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"/>
                  </w:pict>
                </mc:Fallback>
              </mc:AlternateContent>
            </w:r>
            <w:r>
              <w:t xml:space="preserve">          </w:t>
            </w:r>
          </w:p>
          <w:p w:rsidR="00D20AE9" w:rsidRPr="00237F96" w:rsidRDefault="00D20AE9" w:rsidP="003231CA">
            <w:pPr>
              <w:ind w:left="142"/>
            </w:pPr>
            <w:r>
              <w:t xml:space="preserve">              Số: </w:t>
            </w:r>
            <w:r w:rsidR="003231CA">
              <w:t>883</w:t>
            </w:r>
            <w:r>
              <w:t>/TB-ĐHNN</w:t>
            </w:r>
          </w:p>
        </w:tc>
        <w:tc>
          <w:tcPr>
            <w:tcW w:w="5387" w:type="dxa"/>
          </w:tcPr>
          <w:p w:rsidR="00D20AE9" w:rsidRDefault="00D20AE9" w:rsidP="003C07A1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CỘNG HOÀ XÃ HỘI CHỦ NGHĨA VIỆT NAM</w:t>
            </w:r>
          </w:p>
          <w:p w:rsidR="00D20AE9" w:rsidRDefault="00D20AE9" w:rsidP="003C07A1">
            <w:pPr>
              <w:ind w:left="14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D20AE9" w:rsidRDefault="00D20AE9" w:rsidP="003C07A1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36A885" wp14:editId="15EBD434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33655</wp:posOffset>
                      </wp:positionV>
                      <wp:extent cx="1920240" cy="0"/>
                      <wp:effectExtent l="10160" t="5080" r="12700" b="1397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3ED7D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2.65pt" to="20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6g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eOtMbV0LASu1sqI2e1YvZavrdIaVXLVEHHhm+XgykZSEjeZMSNs4A/r7/ohnEkKPXsU3n&#10;xnYBEhqAzlGNy10NfvaIwmE2z9O8AN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"/>
                  </w:pict>
                </mc:Fallback>
              </mc:AlternateContent>
            </w:r>
          </w:p>
          <w:p w:rsidR="00D20AE9" w:rsidRDefault="00D20AE9" w:rsidP="003231CA">
            <w:pPr>
              <w:ind w:left="142"/>
              <w:jc w:val="right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Hà Nội, ngày </w:t>
            </w:r>
            <w:r w:rsidR="003231CA">
              <w:rPr>
                <w:bCs/>
                <w:i/>
                <w:iCs/>
                <w:sz w:val="26"/>
                <w:szCs w:val="26"/>
              </w:rPr>
              <w:t>14</w:t>
            </w:r>
            <w:r>
              <w:rPr>
                <w:bCs/>
                <w:i/>
                <w:iCs/>
                <w:sz w:val="26"/>
                <w:szCs w:val="26"/>
              </w:rPr>
              <w:t xml:space="preserve"> tháng 8 năm 2020</w:t>
            </w:r>
          </w:p>
        </w:tc>
      </w:tr>
    </w:tbl>
    <w:p w:rsidR="00DE199E" w:rsidRPr="00DE199E" w:rsidRDefault="00DE199E" w:rsidP="00DE199E">
      <w:pPr>
        <w:jc w:val="center"/>
        <w:rPr>
          <w:b/>
          <w:bCs/>
        </w:rPr>
      </w:pPr>
    </w:p>
    <w:p w:rsidR="00A14D14" w:rsidRPr="00237F96" w:rsidRDefault="00A14D14" w:rsidP="00DE199E">
      <w:pPr>
        <w:jc w:val="center"/>
        <w:rPr>
          <w:b/>
          <w:bCs/>
          <w:sz w:val="32"/>
          <w:szCs w:val="32"/>
        </w:rPr>
      </w:pPr>
      <w:r w:rsidRPr="00237F96">
        <w:rPr>
          <w:b/>
          <w:bCs/>
          <w:sz w:val="32"/>
          <w:szCs w:val="32"/>
        </w:rPr>
        <w:t xml:space="preserve">THÔNG BÁO </w:t>
      </w:r>
    </w:p>
    <w:p w:rsidR="00A14D14" w:rsidRPr="00FA2290" w:rsidRDefault="00A14D14" w:rsidP="00A14D14">
      <w:pPr>
        <w:jc w:val="center"/>
        <w:rPr>
          <w:b/>
          <w:bCs/>
          <w:sz w:val="26"/>
          <w:szCs w:val="26"/>
        </w:rPr>
      </w:pPr>
      <w:r w:rsidRPr="00FA2290">
        <w:rPr>
          <w:b/>
          <w:bCs/>
          <w:sz w:val="26"/>
          <w:szCs w:val="26"/>
        </w:rPr>
        <w:t xml:space="preserve">Về </w:t>
      </w:r>
      <w:r w:rsidRPr="00CE217B">
        <w:rPr>
          <w:b/>
          <w:bCs/>
          <w:sz w:val="26"/>
          <w:szCs w:val="26"/>
        </w:rPr>
        <w:t xml:space="preserve">việc tuyển </w:t>
      </w:r>
      <w:r>
        <w:rPr>
          <w:b/>
          <w:bCs/>
          <w:sz w:val="26"/>
          <w:szCs w:val="26"/>
        </w:rPr>
        <w:t xml:space="preserve">giảng viên </w:t>
      </w:r>
      <w:r w:rsidRPr="00CE217B">
        <w:rPr>
          <w:b/>
          <w:bCs/>
          <w:sz w:val="26"/>
          <w:szCs w:val="26"/>
        </w:rPr>
        <w:t>hợp</w:t>
      </w:r>
      <w:r w:rsidRPr="00FA2290">
        <w:rPr>
          <w:b/>
          <w:bCs/>
          <w:sz w:val="26"/>
          <w:szCs w:val="26"/>
        </w:rPr>
        <w:t xml:space="preserve"> đồng</w:t>
      </w:r>
      <w:r>
        <w:rPr>
          <w:b/>
          <w:bCs/>
          <w:sz w:val="26"/>
          <w:szCs w:val="26"/>
        </w:rPr>
        <w:t xml:space="preserve"> ngành Tiếng Đức</w:t>
      </w:r>
    </w:p>
    <w:p w:rsidR="00A14D14" w:rsidRDefault="005144C6" w:rsidP="00A14D14">
      <w:pPr>
        <w:pStyle w:val="Heading1"/>
        <w:spacing w:line="240" w:lineRule="auto"/>
        <w:jc w:val="left"/>
        <w:rPr>
          <w:rFonts w:ascii="Times New Roman" w:hAnsi="Times New Roman"/>
          <w:sz w:val="26"/>
        </w:rPr>
      </w:pPr>
      <w:r w:rsidRPr="00237F96">
        <w:rPr>
          <w:b w:val="0"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39370</wp:posOffset>
                </wp:positionV>
                <wp:extent cx="1691640" cy="0"/>
                <wp:effectExtent l="5080" t="12700" r="8255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0A46A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1pt" to="304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O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i2yWg2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"/>
            </w:pict>
          </mc:Fallback>
        </mc:AlternateContent>
      </w:r>
    </w:p>
    <w:p w:rsidR="00A14D14" w:rsidRDefault="00A14D14" w:rsidP="00A14D14">
      <w:pPr>
        <w:pStyle w:val="Heading1"/>
        <w:spacing w:line="240" w:lineRule="auto"/>
        <w:rPr>
          <w:rFonts w:ascii="Times New Roman" w:hAnsi="Times New Roman"/>
        </w:rPr>
      </w:pPr>
      <w:r w:rsidRPr="00FA2290">
        <w:rPr>
          <w:rFonts w:ascii="Times New Roman" w:hAnsi="Times New Roman"/>
        </w:rPr>
        <w:t>TRƯỜNG Đ</w:t>
      </w:r>
      <w:r>
        <w:rPr>
          <w:rFonts w:ascii="Times New Roman" w:hAnsi="Times New Roman"/>
        </w:rPr>
        <w:t>ẠI HỌC</w:t>
      </w:r>
      <w:r w:rsidRPr="00FA2290">
        <w:rPr>
          <w:rFonts w:ascii="Times New Roman" w:hAnsi="Times New Roman"/>
        </w:rPr>
        <w:t xml:space="preserve"> NGOẠI  NGỮ -  ĐHQG</w:t>
      </w:r>
      <w:r>
        <w:rPr>
          <w:rFonts w:ascii="Times New Roman" w:hAnsi="Times New Roman"/>
        </w:rPr>
        <w:t>HN</w:t>
      </w:r>
      <w:r w:rsidRPr="00FA2290">
        <w:rPr>
          <w:rFonts w:ascii="Times New Roman" w:hAnsi="Times New Roman"/>
        </w:rPr>
        <w:t xml:space="preserve"> CẦN TUYỂN</w:t>
      </w:r>
      <w:r>
        <w:rPr>
          <w:rFonts w:ascii="Times New Roman" w:hAnsi="Times New Roman"/>
        </w:rPr>
        <w:t xml:space="preserve"> GIẢNG VIÊN</w:t>
      </w:r>
    </w:p>
    <w:p w:rsidR="00A14D14" w:rsidRPr="008519C1" w:rsidRDefault="00A14D14" w:rsidP="00A14D14">
      <w:pPr>
        <w:rPr>
          <w:sz w:val="26"/>
        </w:rPr>
      </w:pPr>
    </w:p>
    <w:p w:rsidR="00A14D14" w:rsidRPr="00D901FE" w:rsidRDefault="00A14D14" w:rsidP="00A14D14">
      <w:pPr>
        <w:spacing w:after="120"/>
        <w:jc w:val="both"/>
        <w:rPr>
          <w:sz w:val="26"/>
          <w:szCs w:val="28"/>
        </w:rPr>
      </w:pPr>
      <w:r w:rsidRPr="00D901FE">
        <w:rPr>
          <w:b/>
          <w:bCs/>
          <w:sz w:val="26"/>
          <w:szCs w:val="28"/>
        </w:rPr>
        <w:t xml:space="preserve">I. </w:t>
      </w:r>
      <w:r>
        <w:rPr>
          <w:b/>
          <w:bCs/>
          <w:sz w:val="26"/>
          <w:szCs w:val="28"/>
        </w:rPr>
        <w:t>Số lượng, vị trí công tác</w:t>
      </w:r>
    </w:p>
    <w:p w:rsidR="00A14D14" w:rsidRDefault="00A14D14" w:rsidP="00A14D14">
      <w:pPr>
        <w:spacing w:after="120"/>
        <w:ind w:firstLine="720"/>
        <w:jc w:val="both"/>
        <w:rPr>
          <w:b/>
          <w:sz w:val="26"/>
          <w:szCs w:val="26"/>
        </w:rPr>
      </w:pPr>
      <w:r w:rsidRPr="00D20AE9">
        <w:rPr>
          <w:b/>
          <w:bCs/>
          <w:i/>
          <w:sz w:val="26"/>
          <w:szCs w:val="26"/>
        </w:rPr>
        <w:t xml:space="preserve">Giảng viên </w:t>
      </w:r>
      <w:r w:rsidRPr="00D20AE9">
        <w:rPr>
          <w:b/>
          <w:i/>
          <w:sz w:val="26"/>
          <w:szCs w:val="26"/>
        </w:rPr>
        <w:t>Tiếng Đức</w:t>
      </w:r>
      <w:r>
        <w:rPr>
          <w:sz w:val="26"/>
          <w:szCs w:val="26"/>
        </w:rPr>
        <w:t xml:space="preserve">, </w:t>
      </w:r>
      <w:r w:rsidRPr="000F3894">
        <w:rPr>
          <w:sz w:val="26"/>
          <w:szCs w:val="26"/>
        </w:rPr>
        <w:t xml:space="preserve">Khoa </w:t>
      </w:r>
      <w:r>
        <w:rPr>
          <w:sz w:val="26"/>
          <w:szCs w:val="26"/>
        </w:rPr>
        <w:t>Ngôn ngữ và Văn hóa</w:t>
      </w:r>
      <w:r w:rsidRPr="000F3894">
        <w:rPr>
          <w:sz w:val="26"/>
          <w:szCs w:val="26"/>
        </w:rPr>
        <w:t xml:space="preserve"> </w:t>
      </w:r>
      <w:r>
        <w:rPr>
          <w:sz w:val="26"/>
          <w:szCs w:val="26"/>
        </w:rPr>
        <w:t>Đức</w:t>
      </w:r>
      <w:r w:rsidRPr="000F3894">
        <w:rPr>
          <w:sz w:val="26"/>
          <w:szCs w:val="26"/>
        </w:rPr>
        <w:t>:</w:t>
      </w:r>
      <w:r w:rsidRPr="0056235C">
        <w:rPr>
          <w:b/>
          <w:sz w:val="26"/>
          <w:szCs w:val="26"/>
        </w:rPr>
        <w:t xml:space="preserve"> </w:t>
      </w:r>
      <w:r w:rsidRPr="00D20AE9">
        <w:rPr>
          <w:b/>
          <w:i/>
          <w:sz w:val="26"/>
          <w:szCs w:val="26"/>
        </w:rPr>
        <w:t>02 người</w:t>
      </w:r>
    </w:p>
    <w:p w:rsidR="00A14D14" w:rsidRPr="00D901FE" w:rsidRDefault="00A14D14" w:rsidP="00A14D14">
      <w:pPr>
        <w:spacing w:after="120"/>
        <w:jc w:val="both"/>
        <w:rPr>
          <w:b/>
          <w:bCs/>
          <w:spacing w:val="-2"/>
          <w:sz w:val="26"/>
          <w:szCs w:val="28"/>
        </w:rPr>
      </w:pPr>
      <w:r w:rsidRPr="00D901FE">
        <w:rPr>
          <w:b/>
          <w:bCs/>
          <w:spacing w:val="-2"/>
          <w:sz w:val="26"/>
          <w:szCs w:val="28"/>
        </w:rPr>
        <w:t>II. Tiêu chuẩn</w:t>
      </w:r>
    </w:p>
    <w:p w:rsidR="00A14D14" w:rsidRPr="00BE0F1D" w:rsidRDefault="00A14D14" w:rsidP="00A14D14">
      <w:pPr>
        <w:ind w:firstLine="720"/>
        <w:jc w:val="both"/>
        <w:rPr>
          <w:b/>
          <w:bCs/>
          <w:spacing w:val="-2"/>
          <w:sz w:val="26"/>
          <w:szCs w:val="26"/>
        </w:rPr>
      </w:pPr>
      <w:r w:rsidRPr="00BE0F1D">
        <w:rPr>
          <w:sz w:val="26"/>
          <w:szCs w:val="26"/>
        </w:rPr>
        <w:t xml:space="preserve">1. Tốt nghiệp đại học hệ Chính quy loại </w:t>
      </w:r>
      <w:r w:rsidRPr="00BE0F1D">
        <w:rPr>
          <w:sz w:val="26"/>
          <w:szCs w:val="26"/>
          <w:lang w:val="vi-VN"/>
        </w:rPr>
        <w:t xml:space="preserve">Giỏi </w:t>
      </w:r>
      <w:r w:rsidRPr="00BE0F1D">
        <w:rPr>
          <w:sz w:val="26"/>
          <w:szCs w:val="26"/>
        </w:rPr>
        <w:t xml:space="preserve">trở lên, </w:t>
      </w:r>
      <w:r w:rsidR="00D20AE9">
        <w:rPr>
          <w:sz w:val="26"/>
          <w:szCs w:val="26"/>
        </w:rPr>
        <w:t xml:space="preserve">đúng </w:t>
      </w:r>
      <w:r w:rsidRPr="00BE0F1D">
        <w:rPr>
          <w:sz w:val="26"/>
          <w:szCs w:val="26"/>
        </w:rPr>
        <w:t>ngành dự tuyển</w:t>
      </w:r>
      <w:r w:rsidR="00EA43C1">
        <w:rPr>
          <w:sz w:val="26"/>
          <w:szCs w:val="26"/>
        </w:rPr>
        <w:t>.</w:t>
      </w:r>
      <w:r w:rsidRPr="00BE0F1D">
        <w:rPr>
          <w:sz w:val="26"/>
          <w:szCs w:val="26"/>
        </w:rPr>
        <w:t xml:space="preserve"> </w:t>
      </w:r>
      <w:r w:rsidR="00EA43C1">
        <w:rPr>
          <w:sz w:val="26"/>
          <w:szCs w:val="26"/>
        </w:rPr>
        <w:t>Ứng viên t</w:t>
      </w:r>
      <w:r w:rsidR="00EA43C1" w:rsidRPr="00F47A8A">
        <w:rPr>
          <w:sz w:val="26"/>
          <w:szCs w:val="26"/>
        </w:rPr>
        <w:t xml:space="preserve">ốt nghiệp đại học loại </w:t>
      </w:r>
      <w:r w:rsidR="00EA43C1" w:rsidRPr="00125420">
        <w:rPr>
          <w:sz w:val="26"/>
          <w:szCs w:val="26"/>
        </w:rPr>
        <w:t>Khá</w:t>
      </w:r>
      <w:r w:rsidR="00EA43C1">
        <w:rPr>
          <w:sz w:val="26"/>
          <w:szCs w:val="26"/>
        </w:rPr>
        <w:t xml:space="preserve"> bắt buộc phải </w:t>
      </w:r>
      <w:r w:rsidR="00EA43C1" w:rsidRPr="00BE0F1D">
        <w:rPr>
          <w:sz w:val="26"/>
          <w:szCs w:val="26"/>
        </w:rPr>
        <w:t>có bằng Thạc sĩ</w:t>
      </w:r>
      <w:r w:rsidR="00EA43C1">
        <w:rPr>
          <w:sz w:val="26"/>
          <w:szCs w:val="26"/>
        </w:rPr>
        <w:t xml:space="preserve">/ Tiến sỹ đúng </w:t>
      </w:r>
      <w:r w:rsidR="00EA43C1" w:rsidRPr="00BE0F1D">
        <w:rPr>
          <w:sz w:val="26"/>
          <w:szCs w:val="26"/>
        </w:rPr>
        <w:t>ngành dự tuyển</w:t>
      </w:r>
      <w:r w:rsidR="00EA43C1">
        <w:rPr>
          <w:sz w:val="26"/>
          <w:szCs w:val="26"/>
        </w:rPr>
        <w:t xml:space="preserve"> hoặc đ</w:t>
      </w:r>
      <w:r w:rsidR="00D20AE9">
        <w:rPr>
          <w:sz w:val="26"/>
          <w:szCs w:val="26"/>
        </w:rPr>
        <w:t xml:space="preserve">ang </w:t>
      </w:r>
      <w:r w:rsidR="00934019">
        <w:rPr>
          <w:sz w:val="26"/>
          <w:szCs w:val="26"/>
        </w:rPr>
        <w:t xml:space="preserve">theo </w:t>
      </w:r>
      <w:r w:rsidR="00D20AE9">
        <w:rPr>
          <w:sz w:val="26"/>
          <w:szCs w:val="26"/>
        </w:rPr>
        <w:t xml:space="preserve">học chương trình đào tạo </w:t>
      </w:r>
      <w:r w:rsidR="00D20AE9" w:rsidRPr="00BE0F1D">
        <w:rPr>
          <w:sz w:val="26"/>
          <w:szCs w:val="26"/>
        </w:rPr>
        <w:t>Thạc sĩ</w:t>
      </w:r>
      <w:r w:rsidR="00EA43C1">
        <w:rPr>
          <w:sz w:val="26"/>
          <w:szCs w:val="26"/>
        </w:rPr>
        <w:t xml:space="preserve">/ </w:t>
      </w:r>
      <w:r w:rsidR="00D20AE9">
        <w:rPr>
          <w:sz w:val="26"/>
          <w:szCs w:val="26"/>
        </w:rPr>
        <w:t>Tiến sỹ</w:t>
      </w:r>
      <w:r w:rsidRPr="00BE0F1D">
        <w:rPr>
          <w:sz w:val="26"/>
          <w:szCs w:val="26"/>
        </w:rPr>
        <w:t>.</w:t>
      </w:r>
    </w:p>
    <w:p w:rsidR="00A14D14" w:rsidRPr="00712D08" w:rsidRDefault="00A14D14" w:rsidP="00A14D14">
      <w:pPr>
        <w:ind w:firstLine="720"/>
        <w:jc w:val="both"/>
        <w:rPr>
          <w:sz w:val="26"/>
          <w:szCs w:val="26"/>
        </w:rPr>
      </w:pPr>
      <w:r w:rsidRPr="00712D08">
        <w:rPr>
          <w:sz w:val="26"/>
          <w:szCs w:val="26"/>
        </w:rPr>
        <w:t xml:space="preserve">2. Có chứng chỉ </w:t>
      </w:r>
      <w:r>
        <w:rPr>
          <w:sz w:val="26"/>
          <w:szCs w:val="26"/>
        </w:rPr>
        <w:t>n</w:t>
      </w:r>
      <w:r w:rsidRPr="00712D08">
        <w:rPr>
          <w:sz w:val="26"/>
          <w:szCs w:val="26"/>
        </w:rPr>
        <w:t xml:space="preserve">goại ngữ </w:t>
      </w:r>
      <w:r>
        <w:rPr>
          <w:sz w:val="26"/>
          <w:szCs w:val="26"/>
        </w:rPr>
        <w:t>T</w:t>
      </w:r>
      <w:r w:rsidRPr="006C059A">
        <w:rPr>
          <w:sz w:val="26"/>
          <w:szCs w:val="26"/>
        </w:rPr>
        <w:t>iếng</w:t>
      </w:r>
      <w:r>
        <w:rPr>
          <w:sz w:val="26"/>
          <w:szCs w:val="26"/>
        </w:rPr>
        <w:t xml:space="preserve"> Đức</w:t>
      </w:r>
      <w:r w:rsidRPr="00712D08">
        <w:rPr>
          <w:sz w:val="26"/>
          <w:szCs w:val="26"/>
        </w:rPr>
        <w:t xml:space="preserve"> bậc 5 </w:t>
      </w:r>
      <w:r>
        <w:rPr>
          <w:sz w:val="26"/>
          <w:szCs w:val="26"/>
        </w:rPr>
        <w:t>K</w:t>
      </w:r>
      <w:r w:rsidRPr="00712D08">
        <w:rPr>
          <w:sz w:val="26"/>
          <w:szCs w:val="26"/>
        </w:rPr>
        <w:t>hung năng lực ngoại ngữ Việt Nam (hay tương đương);</w:t>
      </w:r>
    </w:p>
    <w:p w:rsidR="00A14D14" w:rsidRDefault="00A14D14" w:rsidP="00A14D14">
      <w:pPr>
        <w:ind w:firstLine="720"/>
        <w:jc w:val="both"/>
        <w:rPr>
          <w:sz w:val="26"/>
          <w:szCs w:val="26"/>
        </w:rPr>
      </w:pPr>
      <w:r w:rsidRPr="00712D08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D23FC6">
        <w:rPr>
          <w:sz w:val="26"/>
          <w:szCs w:val="26"/>
        </w:rPr>
        <w:t>Có năng lực sư phạm</w:t>
      </w:r>
      <w:r>
        <w:rPr>
          <w:sz w:val="26"/>
          <w:szCs w:val="26"/>
        </w:rPr>
        <w:t>, trong đó</w:t>
      </w:r>
      <w:r w:rsidRPr="00D23FC6">
        <w:rPr>
          <w:sz w:val="26"/>
          <w:szCs w:val="26"/>
        </w:rPr>
        <w:t xml:space="preserve"> nhấn mạnh đến:</w:t>
      </w:r>
      <w:r>
        <w:rPr>
          <w:sz w:val="26"/>
          <w:szCs w:val="26"/>
        </w:rPr>
        <w:t xml:space="preserve"> </w:t>
      </w:r>
    </w:p>
    <w:p w:rsidR="00A14D14" w:rsidRPr="00D23FC6" w:rsidRDefault="00A14D14" w:rsidP="00A14D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K</w:t>
      </w:r>
      <w:r w:rsidRPr="00D23FC6">
        <w:rPr>
          <w:sz w:val="26"/>
          <w:szCs w:val="26"/>
        </w:rPr>
        <w:t>ỹ năng và nghiệp vụ sư phạm, giảng dạy với các phương pháp và kỹ th</w:t>
      </w:r>
      <w:r>
        <w:rPr>
          <w:sz w:val="26"/>
          <w:szCs w:val="26"/>
        </w:rPr>
        <w:t>uật giảng dạy đa dạng, hiệu quả;</w:t>
      </w:r>
    </w:p>
    <w:p w:rsidR="00A14D14" w:rsidRPr="00D23FC6" w:rsidRDefault="00A14D14" w:rsidP="00A14D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K</w:t>
      </w:r>
      <w:r w:rsidRPr="00D23FC6">
        <w:rPr>
          <w:sz w:val="26"/>
          <w:szCs w:val="26"/>
        </w:rPr>
        <w:t>ỹ năng làm việc độc lập, làm việc nhóm, giải quyết vấn đề, tư duy phản biện và sử dụng công nghệ thông tin trong giảng dạy;</w:t>
      </w:r>
    </w:p>
    <w:p w:rsidR="00A14D14" w:rsidRPr="00D23FC6" w:rsidRDefault="00A14D14" w:rsidP="00A14D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K</w:t>
      </w:r>
      <w:r w:rsidRPr="00D23FC6">
        <w:rPr>
          <w:sz w:val="26"/>
          <w:szCs w:val="26"/>
        </w:rPr>
        <w:t>ỹ năng v</w:t>
      </w:r>
      <w:r>
        <w:rPr>
          <w:sz w:val="26"/>
          <w:szCs w:val="26"/>
        </w:rPr>
        <w:t>à phẩm chất nghiên cứu khoa học.</w:t>
      </w:r>
    </w:p>
    <w:p w:rsidR="00A14D14" w:rsidRPr="007D69E9" w:rsidRDefault="00A14D14" w:rsidP="00A14D14">
      <w:pPr>
        <w:ind w:firstLine="720"/>
        <w:jc w:val="both"/>
        <w:rPr>
          <w:spacing w:val="-2"/>
          <w:sz w:val="26"/>
          <w:szCs w:val="26"/>
        </w:rPr>
      </w:pPr>
      <w:r w:rsidRPr="007D69E9">
        <w:rPr>
          <w:spacing w:val="-2"/>
          <w:sz w:val="26"/>
          <w:szCs w:val="26"/>
        </w:rPr>
        <w:t>4.</w:t>
      </w:r>
      <w:r w:rsidRPr="007D69E9">
        <w:rPr>
          <w:bCs/>
          <w:i/>
          <w:iCs/>
          <w:spacing w:val="-2"/>
          <w:sz w:val="26"/>
          <w:szCs w:val="26"/>
        </w:rPr>
        <w:t xml:space="preserve">  </w:t>
      </w:r>
      <w:r w:rsidRPr="007D69E9">
        <w:rPr>
          <w:spacing w:val="-2"/>
          <w:sz w:val="26"/>
          <w:szCs w:val="26"/>
        </w:rPr>
        <w:t xml:space="preserve">Ngoài </w:t>
      </w:r>
      <w:r>
        <w:rPr>
          <w:spacing w:val="-2"/>
          <w:sz w:val="26"/>
          <w:szCs w:val="26"/>
        </w:rPr>
        <w:t xml:space="preserve">các </w:t>
      </w:r>
      <w:r w:rsidRPr="007D69E9">
        <w:rPr>
          <w:spacing w:val="-2"/>
          <w:sz w:val="26"/>
          <w:szCs w:val="26"/>
        </w:rPr>
        <w:t xml:space="preserve">tiêu chuẩn </w:t>
      </w:r>
      <w:r>
        <w:rPr>
          <w:spacing w:val="-2"/>
          <w:sz w:val="26"/>
          <w:szCs w:val="26"/>
        </w:rPr>
        <w:t>trên</w:t>
      </w:r>
      <w:r w:rsidRPr="007D69E9">
        <w:rPr>
          <w:spacing w:val="-2"/>
          <w:sz w:val="26"/>
          <w:szCs w:val="26"/>
        </w:rPr>
        <w:t>, thí sinh dự tuyển cần đáp ứng các điều kiện sau:</w:t>
      </w:r>
    </w:p>
    <w:p w:rsidR="00A14D14" w:rsidRPr="008A3483" w:rsidRDefault="00A14D14" w:rsidP="00A14D14">
      <w:pPr>
        <w:ind w:firstLine="720"/>
        <w:jc w:val="both"/>
        <w:rPr>
          <w:spacing w:val="-2"/>
          <w:sz w:val="26"/>
          <w:szCs w:val="26"/>
        </w:rPr>
      </w:pPr>
      <w:r w:rsidRPr="008A3483">
        <w:rPr>
          <w:spacing w:val="-2"/>
          <w:sz w:val="26"/>
          <w:szCs w:val="26"/>
        </w:rPr>
        <w:t>- Có sức khoẻ tốt, không nói ngọng, không nói lắp, không có dị tật</w:t>
      </w:r>
      <w:r>
        <w:rPr>
          <w:spacing w:val="-2"/>
          <w:sz w:val="26"/>
          <w:szCs w:val="26"/>
        </w:rPr>
        <w:t>;</w:t>
      </w:r>
    </w:p>
    <w:p w:rsidR="00A14D14" w:rsidRPr="00AB2135" w:rsidRDefault="00A14D14" w:rsidP="00A14D14">
      <w:pPr>
        <w:ind w:firstLine="720"/>
        <w:jc w:val="both"/>
        <w:rPr>
          <w:sz w:val="26"/>
          <w:szCs w:val="26"/>
        </w:rPr>
      </w:pPr>
      <w:r w:rsidRPr="00AB2135">
        <w:rPr>
          <w:sz w:val="26"/>
          <w:szCs w:val="26"/>
        </w:rPr>
        <w:t>- Cam kết công tác tại Trường trong thời gian tối thiểu 05 năm kể từ khi ký Hợp đồng lao động;</w:t>
      </w:r>
    </w:p>
    <w:p w:rsidR="00A14D14" w:rsidRDefault="00A14D14" w:rsidP="00A14D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</w:t>
      </w:r>
      <w:r w:rsidRPr="008A3483">
        <w:rPr>
          <w:sz w:val="26"/>
          <w:szCs w:val="26"/>
        </w:rPr>
        <w:t>am</w:t>
      </w:r>
      <w:r>
        <w:rPr>
          <w:sz w:val="26"/>
          <w:szCs w:val="26"/>
        </w:rPr>
        <w:t xml:space="preserve"> kết đăng ký học thạc sĩ</w:t>
      </w:r>
      <w:r w:rsidRPr="008A34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(đối với ứng viên có bằng cử nhân) </w:t>
      </w:r>
      <w:r w:rsidRPr="008A3483">
        <w:rPr>
          <w:sz w:val="26"/>
          <w:szCs w:val="26"/>
        </w:rPr>
        <w:t>tại các cơ s</w:t>
      </w:r>
      <w:r>
        <w:rPr>
          <w:sz w:val="26"/>
          <w:szCs w:val="26"/>
        </w:rPr>
        <w:t>ở đào tạo trong nước và hoàn thành khoá học thạc sĩ</w:t>
      </w:r>
      <w:r w:rsidRPr="008A3483">
        <w:rPr>
          <w:sz w:val="26"/>
          <w:szCs w:val="26"/>
        </w:rPr>
        <w:t xml:space="preserve"> trong thời gian tối thiểu 03 năm kể từ khi ký </w:t>
      </w:r>
      <w:r>
        <w:rPr>
          <w:sz w:val="26"/>
          <w:szCs w:val="26"/>
        </w:rPr>
        <w:t>H</w:t>
      </w:r>
      <w:r w:rsidRPr="008A3483">
        <w:rPr>
          <w:sz w:val="26"/>
          <w:szCs w:val="26"/>
        </w:rPr>
        <w:t>ợp đồng lao độ</w:t>
      </w:r>
      <w:r>
        <w:rPr>
          <w:sz w:val="26"/>
          <w:szCs w:val="26"/>
        </w:rPr>
        <w:t>ng.</w:t>
      </w:r>
    </w:p>
    <w:p w:rsidR="00DE199E" w:rsidRPr="00691679" w:rsidRDefault="00DE199E" w:rsidP="00DE199E">
      <w:pPr>
        <w:spacing w:before="120" w:after="120"/>
        <w:jc w:val="both"/>
        <w:rPr>
          <w:b/>
          <w:bCs/>
          <w:sz w:val="26"/>
          <w:lang w:val="it-IT"/>
        </w:rPr>
      </w:pPr>
      <w:r>
        <w:rPr>
          <w:b/>
          <w:bCs/>
          <w:sz w:val="26"/>
          <w:lang w:val="it-IT"/>
        </w:rPr>
        <w:t>III</w:t>
      </w:r>
      <w:r w:rsidRPr="006A2D5D">
        <w:rPr>
          <w:b/>
          <w:bCs/>
          <w:sz w:val="26"/>
          <w:lang w:val="it-IT"/>
        </w:rPr>
        <w:t xml:space="preserve">. </w:t>
      </w:r>
      <w:r>
        <w:rPr>
          <w:b/>
          <w:bCs/>
          <w:sz w:val="26"/>
          <w:lang w:val="it-IT"/>
        </w:rPr>
        <w:t>Q</w:t>
      </w:r>
      <w:r w:rsidRPr="006A2D5D">
        <w:rPr>
          <w:b/>
          <w:bCs/>
          <w:sz w:val="26"/>
          <w:lang w:val="it-IT"/>
        </w:rPr>
        <w:t>uyền lợi</w:t>
      </w:r>
    </w:p>
    <w:p w:rsidR="00DE199E" w:rsidRPr="00C13D15" w:rsidRDefault="00DE199E" w:rsidP="00DE199E">
      <w:pPr>
        <w:ind w:firstLine="720"/>
        <w:jc w:val="both"/>
        <w:rPr>
          <w:sz w:val="26"/>
          <w:lang w:val="it-IT"/>
        </w:rPr>
      </w:pPr>
      <w:r w:rsidRPr="00AB2135">
        <w:rPr>
          <w:sz w:val="26"/>
          <w:szCs w:val="26"/>
        </w:rPr>
        <w:t xml:space="preserve">- </w:t>
      </w:r>
      <w:r>
        <w:rPr>
          <w:sz w:val="26"/>
          <w:szCs w:val="26"/>
        </w:rPr>
        <w:t>M</w:t>
      </w:r>
      <w:r w:rsidRPr="00B02335">
        <w:rPr>
          <w:sz w:val="26"/>
          <w:szCs w:val="26"/>
        </w:rPr>
        <w:t xml:space="preserve">ôi trường </w:t>
      </w:r>
      <w:r>
        <w:rPr>
          <w:sz w:val="26"/>
          <w:szCs w:val="26"/>
        </w:rPr>
        <w:t xml:space="preserve">làm việc </w:t>
      </w:r>
      <w:r w:rsidRPr="00B02335">
        <w:rPr>
          <w:sz w:val="26"/>
          <w:szCs w:val="26"/>
        </w:rPr>
        <w:t xml:space="preserve">năng động, </w:t>
      </w:r>
      <w:r>
        <w:rPr>
          <w:sz w:val="26"/>
          <w:szCs w:val="26"/>
        </w:rPr>
        <w:t xml:space="preserve">thân thiện, có </w:t>
      </w:r>
      <w:r w:rsidRPr="00B02335">
        <w:rPr>
          <w:sz w:val="26"/>
          <w:szCs w:val="26"/>
        </w:rPr>
        <w:t>cơ hội phát triển</w:t>
      </w:r>
      <w:r>
        <w:rPr>
          <w:sz w:val="26"/>
          <w:szCs w:val="26"/>
        </w:rPr>
        <w:t xml:space="preserve"> nghề nghiệp</w:t>
      </w:r>
      <w:r w:rsidRPr="00C13D15">
        <w:rPr>
          <w:sz w:val="26"/>
          <w:szCs w:val="26"/>
        </w:rPr>
        <w:t>;</w:t>
      </w:r>
    </w:p>
    <w:p w:rsidR="00DE199E" w:rsidRDefault="00DE199E" w:rsidP="00DE199E">
      <w:pPr>
        <w:ind w:firstLine="720"/>
        <w:jc w:val="both"/>
        <w:rPr>
          <w:sz w:val="26"/>
          <w:lang w:val="it-IT"/>
        </w:rPr>
      </w:pPr>
      <w:r w:rsidRPr="00AB2135">
        <w:rPr>
          <w:sz w:val="26"/>
          <w:szCs w:val="26"/>
        </w:rPr>
        <w:t xml:space="preserve">- </w:t>
      </w:r>
      <w:r>
        <w:rPr>
          <w:sz w:val="26"/>
          <w:szCs w:val="26"/>
        </w:rPr>
        <w:t>Đ</w:t>
      </w:r>
      <w:r w:rsidRPr="00B02335">
        <w:rPr>
          <w:sz w:val="26"/>
          <w:szCs w:val="26"/>
        </w:rPr>
        <w:t xml:space="preserve">ược </w:t>
      </w:r>
      <w:r>
        <w:rPr>
          <w:sz w:val="26"/>
          <w:szCs w:val="26"/>
        </w:rPr>
        <w:t xml:space="preserve">tham gia </w:t>
      </w:r>
      <w:r w:rsidRPr="00B02335">
        <w:rPr>
          <w:sz w:val="26"/>
          <w:szCs w:val="26"/>
        </w:rPr>
        <w:t xml:space="preserve">đóng bảo hiểm xã hội, bảo hiểm y tế, bảo hiểm thất </w:t>
      </w:r>
      <w:r>
        <w:rPr>
          <w:sz w:val="26"/>
          <w:szCs w:val="26"/>
        </w:rPr>
        <w:t>nghiệp;</w:t>
      </w:r>
    </w:p>
    <w:p w:rsidR="00DE199E" w:rsidRPr="00C13D15" w:rsidRDefault="00DE199E" w:rsidP="00DE199E">
      <w:pPr>
        <w:ind w:firstLine="720"/>
        <w:jc w:val="both"/>
        <w:rPr>
          <w:sz w:val="26"/>
          <w:lang w:val="it-IT"/>
        </w:rPr>
      </w:pPr>
      <w:r w:rsidRPr="00AB2135">
        <w:rPr>
          <w:sz w:val="26"/>
          <w:szCs w:val="26"/>
        </w:rPr>
        <w:t xml:space="preserve">- </w:t>
      </w:r>
      <w:r>
        <w:rPr>
          <w:sz w:val="26"/>
          <w:szCs w:val="26"/>
        </w:rPr>
        <w:t>Được hưởng lương, thưởng</w:t>
      </w:r>
      <w:r w:rsidRPr="00B023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và </w:t>
      </w:r>
      <w:r w:rsidRPr="00B02335">
        <w:rPr>
          <w:sz w:val="26"/>
          <w:szCs w:val="26"/>
        </w:rPr>
        <w:t xml:space="preserve">các </w:t>
      </w:r>
      <w:r>
        <w:rPr>
          <w:sz w:val="26"/>
          <w:szCs w:val="26"/>
        </w:rPr>
        <w:t xml:space="preserve">chế độ </w:t>
      </w:r>
      <w:r w:rsidRPr="00B02335">
        <w:rPr>
          <w:sz w:val="26"/>
          <w:szCs w:val="26"/>
        </w:rPr>
        <w:t>khác theo quy định</w:t>
      </w:r>
      <w:r>
        <w:rPr>
          <w:sz w:val="26"/>
          <w:szCs w:val="26"/>
        </w:rPr>
        <w:t xml:space="preserve"> của Trường</w:t>
      </w:r>
      <w:r w:rsidRPr="00C13D15">
        <w:rPr>
          <w:sz w:val="26"/>
          <w:lang w:val="it-IT"/>
        </w:rPr>
        <w:t>.</w:t>
      </w:r>
    </w:p>
    <w:p w:rsidR="00DE199E" w:rsidRPr="00D901FE" w:rsidRDefault="00DE199E" w:rsidP="00DE199E">
      <w:pPr>
        <w:spacing w:before="120" w:after="120"/>
        <w:jc w:val="both"/>
        <w:rPr>
          <w:spacing w:val="-2"/>
          <w:sz w:val="26"/>
          <w:szCs w:val="28"/>
        </w:rPr>
      </w:pPr>
      <w:r w:rsidRPr="00D901FE">
        <w:rPr>
          <w:b/>
          <w:spacing w:val="-2"/>
          <w:sz w:val="26"/>
          <w:szCs w:val="28"/>
        </w:rPr>
        <w:t>I</w:t>
      </w:r>
      <w:r>
        <w:rPr>
          <w:b/>
          <w:spacing w:val="-2"/>
          <w:sz w:val="26"/>
          <w:szCs w:val="28"/>
        </w:rPr>
        <w:t>V</w:t>
      </w:r>
      <w:r w:rsidRPr="00D901FE">
        <w:rPr>
          <w:b/>
          <w:bCs/>
          <w:sz w:val="26"/>
          <w:szCs w:val="28"/>
        </w:rPr>
        <w:t>. Hồ sơ</w:t>
      </w:r>
      <w:r>
        <w:rPr>
          <w:b/>
          <w:bCs/>
          <w:sz w:val="26"/>
          <w:szCs w:val="28"/>
        </w:rPr>
        <w:t xml:space="preserve"> dự tuyển</w:t>
      </w:r>
    </w:p>
    <w:p w:rsidR="00A14D14" w:rsidRPr="00D901FE" w:rsidRDefault="00A14D14" w:rsidP="00A14D14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1.</w:t>
      </w:r>
      <w:r w:rsidRPr="00D901FE">
        <w:rPr>
          <w:sz w:val="26"/>
          <w:szCs w:val="28"/>
        </w:rPr>
        <w:t xml:space="preserve"> Đơn xin dự tuyển;</w:t>
      </w:r>
    </w:p>
    <w:p w:rsidR="00A14D14" w:rsidRPr="00D901FE" w:rsidRDefault="00A14D14" w:rsidP="00A14D14">
      <w:pPr>
        <w:ind w:firstLine="720"/>
        <w:jc w:val="both"/>
        <w:rPr>
          <w:spacing w:val="-4"/>
          <w:sz w:val="26"/>
          <w:szCs w:val="28"/>
        </w:rPr>
      </w:pPr>
      <w:r w:rsidRPr="00D901FE">
        <w:rPr>
          <w:sz w:val="26"/>
          <w:szCs w:val="28"/>
        </w:rPr>
        <w:t xml:space="preserve">2. </w:t>
      </w:r>
      <w:r w:rsidRPr="00D901FE">
        <w:rPr>
          <w:spacing w:val="-4"/>
          <w:sz w:val="26"/>
          <w:szCs w:val="28"/>
        </w:rPr>
        <w:t>Bản khai lý lịch có xác nhận của chính quyền địa phương nơi cư trú, có dán ảnh 4x6 (xác nhận trong 6 tháng gần nhất);</w:t>
      </w:r>
    </w:p>
    <w:p w:rsidR="00A14D14" w:rsidRPr="00D901FE" w:rsidRDefault="00A14D14" w:rsidP="00A14D14">
      <w:pPr>
        <w:tabs>
          <w:tab w:val="left" w:pos="709"/>
        </w:tabs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3</w:t>
      </w:r>
      <w:r w:rsidRPr="00D901FE">
        <w:rPr>
          <w:sz w:val="26"/>
          <w:szCs w:val="28"/>
        </w:rPr>
        <w:t xml:space="preserve">. </w:t>
      </w:r>
      <w:r>
        <w:rPr>
          <w:sz w:val="26"/>
          <w:szCs w:val="28"/>
        </w:rPr>
        <w:t>B</w:t>
      </w:r>
      <w:r w:rsidRPr="00D901FE">
        <w:rPr>
          <w:sz w:val="26"/>
          <w:szCs w:val="28"/>
        </w:rPr>
        <w:t>ản sao công chứng các văn bằng, chứng chỉ;</w:t>
      </w:r>
    </w:p>
    <w:p w:rsidR="00A14D14" w:rsidRPr="00D901FE" w:rsidRDefault="00A14D14" w:rsidP="00A14D14">
      <w:pPr>
        <w:ind w:firstLine="720"/>
        <w:jc w:val="both"/>
        <w:rPr>
          <w:sz w:val="26"/>
          <w:szCs w:val="28"/>
        </w:rPr>
      </w:pPr>
      <w:r w:rsidRPr="00D901FE">
        <w:rPr>
          <w:sz w:val="26"/>
          <w:szCs w:val="28"/>
        </w:rPr>
        <w:t>4. Bản sao công chứng bảng điểm đại học, thạc sĩ</w:t>
      </w:r>
      <w:r>
        <w:rPr>
          <w:sz w:val="26"/>
          <w:szCs w:val="28"/>
        </w:rPr>
        <w:t>, tiến sỹ</w:t>
      </w:r>
      <w:r w:rsidRPr="00D901FE">
        <w:rPr>
          <w:sz w:val="26"/>
          <w:szCs w:val="28"/>
        </w:rPr>
        <w:t>;</w:t>
      </w:r>
    </w:p>
    <w:p w:rsidR="00A14D14" w:rsidRPr="00D901FE" w:rsidRDefault="00A14D14" w:rsidP="00A14D14">
      <w:pPr>
        <w:ind w:firstLine="720"/>
        <w:jc w:val="both"/>
        <w:rPr>
          <w:sz w:val="26"/>
          <w:szCs w:val="28"/>
        </w:rPr>
      </w:pPr>
      <w:r w:rsidRPr="00D901FE">
        <w:rPr>
          <w:sz w:val="26"/>
          <w:szCs w:val="28"/>
        </w:rPr>
        <w:t>5. Bản sao công chứng giấy khai sinh, sổ hộ khẩu;</w:t>
      </w:r>
    </w:p>
    <w:p w:rsidR="00A14D14" w:rsidRPr="00D901FE" w:rsidRDefault="00A14D14" w:rsidP="00A14D14">
      <w:pPr>
        <w:ind w:firstLine="720"/>
        <w:jc w:val="both"/>
        <w:rPr>
          <w:spacing w:val="-4"/>
          <w:sz w:val="26"/>
          <w:szCs w:val="28"/>
        </w:rPr>
      </w:pPr>
      <w:r w:rsidRPr="00D901FE">
        <w:rPr>
          <w:spacing w:val="-4"/>
          <w:sz w:val="26"/>
          <w:szCs w:val="28"/>
        </w:rPr>
        <w:t>6. Giấy khám sức khoẻ của cơ quan y tế có thẩm quyền (khám trong 6 tháng gần nhất).</w:t>
      </w:r>
    </w:p>
    <w:p w:rsidR="00A14D14" w:rsidRDefault="00A14D14" w:rsidP="00A14D14">
      <w:pPr>
        <w:ind w:firstLine="720"/>
        <w:jc w:val="both"/>
        <w:rPr>
          <w:sz w:val="26"/>
          <w:szCs w:val="28"/>
        </w:rPr>
      </w:pPr>
      <w:r w:rsidRPr="00D901FE">
        <w:rPr>
          <w:sz w:val="26"/>
          <w:szCs w:val="28"/>
        </w:rPr>
        <w:lastRenderedPageBreak/>
        <w:t>Hồ sơ nộp tại Phòng Tổ chức Cán bộ, 302 nhà A1, Trường ĐH Ngoại ngữ - ĐHQG Hà Nội (đường Phạm Văn Đồng, q</w:t>
      </w:r>
      <w:r>
        <w:rPr>
          <w:sz w:val="26"/>
          <w:szCs w:val="28"/>
        </w:rPr>
        <w:t>uận</w:t>
      </w:r>
      <w:r w:rsidRPr="00D901FE">
        <w:rPr>
          <w:sz w:val="26"/>
          <w:szCs w:val="28"/>
        </w:rPr>
        <w:t xml:space="preserve"> Cầu Giấy, Hà Nội), từ ngày </w:t>
      </w:r>
      <w:r w:rsidR="00962249">
        <w:rPr>
          <w:b/>
          <w:i/>
          <w:sz w:val="26"/>
          <w:szCs w:val="28"/>
        </w:rPr>
        <w:t>17.08.2020</w:t>
      </w:r>
      <w:r w:rsidR="00962249">
        <w:rPr>
          <w:sz w:val="26"/>
          <w:szCs w:val="28"/>
        </w:rPr>
        <w:t xml:space="preserve"> đến hết ngày </w:t>
      </w:r>
      <w:r w:rsidR="00962249">
        <w:rPr>
          <w:b/>
          <w:i/>
          <w:sz w:val="26"/>
          <w:szCs w:val="28"/>
        </w:rPr>
        <w:t>24.08.2020</w:t>
      </w:r>
      <w:r w:rsidRPr="00D901FE">
        <w:rPr>
          <w:sz w:val="26"/>
          <w:szCs w:val="28"/>
        </w:rPr>
        <w:t xml:space="preserve">, trong giờ hành chính. </w:t>
      </w:r>
    </w:p>
    <w:p w:rsidR="00A14D14" w:rsidRDefault="00A14D14" w:rsidP="00A14D14">
      <w:pPr>
        <w:ind w:firstLine="720"/>
        <w:jc w:val="both"/>
        <w:rPr>
          <w:b/>
          <w:bCs/>
          <w:sz w:val="26"/>
          <w:szCs w:val="28"/>
        </w:rPr>
      </w:pPr>
      <w:r w:rsidRPr="00D901FE">
        <w:rPr>
          <w:sz w:val="26"/>
          <w:szCs w:val="28"/>
        </w:rPr>
        <w:t>Thời gian tổ chức thi tuyển sẽ được thông báo sau.</w:t>
      </w:r>
      <w:r w:rsidRPr="00D901FE">
        <w:rPr>
          <w:b/>
          <w:bCs/>
          <w:sz w:val="26"/>
          <w:szCs w:val="28"/>
        </w:rPr>
        <w:t xml:space="preserve"> </w:t>
      </w:r>
    </w:p>
    <w:p w:rsidR="00A14D14" w:rsidRPr="00D901FE" w:rsidRDefault="00A14D14" w:rsidP="00A14D14">
      <w:pPr>
        <w:ind w:firstLine="720"/>
        <w:jc w:val="both"/>
        <w:rPr>
          <w:b/>
          <w:bCs/>
          <w:sz w:val="26"/>
          <w:szCs w:val="28"/>
        </w:rPr>
      </w:pPr>
      <w:bookmarkStart w:id="0" w:name="_GoBack"/>
      <w:bookmarkEnd w:id="0"/>
    </w:p>
    <w:p w:rsidR="00A14D14" w:rsidRPr="007D69E9" w:rsidRDefault="00A14D14" w:rsidP="00A14D14">
      <w:pPr>
        <w:jc w:val="both"/>
        <w:rPr>
          <w:spacing w:val="-4"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</w:t>
      </w:r>
      <w:r w:rsidRPr="00487300">
        <w:rPr>
          <w:b/>
          <w:bCs/>
          <w:i/>
          <w:sz w:val="26"/>
          <w:szCs w:val="26"/>
        </w:rPr>
        <w:t xml:space="preserve">Nơi nhận:                                                                    </w:t>
      </w:r>
      <w:r>
        <w:rPr>
          <w:b/>
          <w:bCs/>
          <w:i/>
          <w:sz w:val="26"/>
          <w:szCs w:val="26"/>
        </w:rPr>
        <w:t xml:space="preserve">   </w:t>
      </w:r>
      <w:r w:rsidRPr="00487300">
        <w:rPr>
          <w:b/>
          <w:bCs/>
          <w:i/>
          <w:sz w:val="26"/>
          <w:szCs w:val="26"/>
        </w:rPr>
        <w:t xml:space="preserve">          </w:t>
      </w:r>
      <w:r>
        <w:rPr>
          <w:b/>
          <w:bCs/>
          <w:i/>
          <w:sz w:val="26"/>
          <w:szCs w:val="26"/>
        </w:rPr>
        <w:tab/>
      </w:r>
      <w:r w:rsidRPr="006F0471">
        <w:rPr>
          <w:b/>
          <w:bCs/>
          <w:sz w:val="26"/>
          <w:szCs w:val="26"/>
        </w:rPr>
        <w:t>HIỆU TRƯỞNG</w:t>
      </w:r>
    </w:p>
    <w:p w:rsidR="00A14D14" w:rsidRDefault="00A14D14" w:rsidP="00A14D14">
      <w:pPr>
        <w:jc w:val="both"/>
        <w:rPr>
          <w:b/>
          <w:bCs/>
        </w:rPr>
      </w:pPr>
      <w:r>
        <w:rPr>
          <w:b/>
          <w:bCs/>
        </w:rPr>
        <w:t xml:space="preserve"> -</w:t>
      </w:r>
      <w:r>
        <w:rPr>
          <w:bCs/>
        </w:rPr>
        <w:t xml:space="preserve"> Các đơn vị trong Trường;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14D14" w:rsidRPr="00B76FB5" w:rsidRDefault="00A14D14" w:rsidP="00A14D14">
      <w:pPr>
        <w:ind w:right="-2"/>
        <w:rPr>
          <w:bCs/>
          <w:color w:val="FFFFFF"/>
        </w:rPr>
      </w:pPr>
      <w:r>
        <w:rPr>
          <w:sz w:val="22"/>
          <w:szCs w:val="22"/>
        </w:rPr>
        <w:t xml:space="preserve"> -  Lưu: HCTH, TCCB, TN03.</w:t>
      </w:r>
      <w:r>
        <w:rPr>
          <w:sz w:val="22"/>
          <w:szCs w:val="22"/>
        </w:rPr>
        <w:tab/>
      </w:r>
      <w:r>
        <w:rPr>
          <w:b/>
          <w:bCs/>
          <w:i/>
        </w:rPr>
        <w:t xml:space="preserve">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764273">
        <w:rPr>
          <w:b/>
          <w:bCs/>
          <w:i/>
        </w:rPr>
        <w:tab/>
      </w:r>
      <w:r w:rsidRPr="00764273">
        <w:rPr>
          <w:bCs/>
        </w:rPr>
        <w:t xml:space="preserve">         </w:t>
      </w:r>
      <w:r w:rsidRPr="00B76FB5">
        <w:rPr>
          <w:bCs/>
          <w:color w:val="FFFFFF"/>
        </w:rPr>
        <w:t>(Đã ký)</w:t>
      </w:r>
    </w:p>
    <w:p w:rsidR="00A14D14" w:rsidRPr="003231CA" w:rsidRDefault="003231CA" w:rsidP="003231CA">
      <w:pPr>
        <w:ind w:left="5760" w:right="-2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A14D14" w:rsidRPr="003231CA">
        <w:rPr>
          <w:bCs/>
          <w:sz w:val="26"/>
          <w:szCs w:val="26"/>
        </w:rPr>
        <w:t>(đã ký)</w:t>
      </w:r>
    </w:p>
    <w:p w:rsidR="00A14D14" w:rsidRPr="003231CA" w:rsidRDefault="00A14D14" w:rsidP="00A14D14">
      <w:pPr>
        <w:ind w:left="5760" w:right="-2" w:firstLine="720"/>
        <w:rPr>
          <w:b/>
          <w:bCs/>
          <w:sz w:val="26"/>
          <w:szCs w:val="26"/>
        </w:rPr>
      </w:pPr>
    </w:p>
    <w:p w:rsidR="00D20AE9" w:rsidRDefault="00D20AE9" w:rsidP="00A14D14">
      <w:pPr>
        <w:ind w:left="5760" w:right="-2" w:firstLine="720"/>
        <w:rPr>
          <w:b/>
          <w:bCs/>
          <w:sz w:val="26"/>
          <w:szCs w:val="26"/>
        </w:rPr>
      </w:pPr>
    </w:p>
    <w:p w:rsidR="00A14D14" w:rsidRDefault="00A14D14" w:rsidP="00A14D14">
      <w:pPr>
        <w:ind w:left="5760" w:right="-2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Đỗ Tuấn Minh</w:t>
      </w:r>
    </w:p>
    <w:sectPr w:rsidR="00A14D14" w:rsidSect="00576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992" w:bottom="1276" w:left="1418" w:header="720" w:footer="48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CB" w:rsidRDefault="006E65CB">
      <w:r>
        <w:separator/>
      </w:r>
    </w:p>
  </w:endnote>
  <w:endnote w:type="continuationSeparator" w:id="0">
    <w:p w:rsidR="006E65CB" w:rsidRDefault="006E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14" w:rsidRDefault="00A14D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D14" w:rsidRDefault="00A14D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6E" w:rsidRDefault="00AE51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1E" w:rsidRDefault="001E5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CB" w:rsidRDefault="006E65CB">
      <w:r>
        <w:separator/>
      </w:r>
    </w:p>
  </w:footnote>
  <w:footnote w:type="continuationSeparator" w:id="0">
    <w:p w:rsidR="006E65CB" w:rsidRDefault="006E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1E" w:rsidRDefault="001E54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8831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541E" w:rsidRDefault="001E54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1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41E" w:rsidRDefault="001E54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1E" w:rsidRDefault="001E5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002E"/>
    <w:multiLevelType w:val="hybridMultilevel"/>
    <w:tmpl w:val="7310A5F2"/>
    <w:lvl w:ilvl="0" w:tplc="D5DC00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95F69072" w:tentative="1">
      <w:start w:val="1"/>
      <w:numFmt w:val="lowerLetter"/>
      <w:lvlText w:val="%2."/>
      <w:lvlJc w:val="left"/>
      <w:pPr>
        <w:ind w:left="1800" w:hanging="360"/>
      </w:pPr>
    </w:lvl>
    <w:lvl w:ilvl="2" w:tplc="F366203C" w:tentative="1">
      <w:start w:val="1"/>
      <w:numFmt w:val="lowerRoman"/>
      <w:lvlText w:val="%3."/>
      <w:lvlJc w:val="right"/>
      <w:pPr>
        <w:ind w:left="2520" w:hanging="180"/>
      </w:pPr>
    </w:lvl>
    <w:lvl w:ilvl="3" w:tplc="0318F52C" w:tentative="1">
      <w:start w:val="1"/>
      <w:numFmt w:val="decimal"/>
      <w:lvlText w:val="%4."/>
      <w:lvlJc w:val="left"/>
      <w:pPr>
        <w:ind w:left="3240" w:hanging="360"/>
      </w:pPr>
    </w:lvl>
    <w:lvl w:ilvl="4" w:tplc="1E16853C" w:tentative="1">
      <w:start w:val="1"/>
      <w:numFmt w:val="lowerLetter"/>
      <w:lvlText w:val="%5."/>
      <w:lvlJc w:val="left"/>
      <w:pPr>
        <w:ind w:left="3960" w:hanging="360"/>
      </w:pPr>
    </w:lvl>
    <w:lvl w:ilvl="5" w:tplc="D0B094EA" w:tentative="1">
      <w:start w:val="1"/>
      <w:numFmt w:val="lowerRoman"/>
      <w:lvlText w:val="%6."/>
      <w:lvlJc w:val="right"/>
      <w:pPr>
        <w:ind w:left="4680" w:hanging="180"/>
      </w:pPr>
    </w:lvl>
    <w:lvl w:ilvl="6" w:tplc="73AC1E80" w:tentative="1">
      <w:start w:val="1"/>
      <w:numFmt w:val="decimal"/>
      <w:lvlText w:val="%7."/>
      <w:lvlJc w:val="left"/>
      <w:pPr>
        <w:ind w:left="5400" w:hanging="360"/>
      </w:pPr>
    </w:lvl>
    <w:lvl w:ilvl="7" w:tplc="81F053FA" w:tentative="1">
      <w:start w:val="1"/>
      <w:numFmt w:val="lowerLetter"/>
      <w:lvlText w:val="%8."/>
      <w:lvlJc w:val="left"/>
      <w:pPr>
        <w:ind w:left="6120" w:hanging="360"/>
      </w:pPr>
    </w:lvl>
    <w:lvl w:ilvl="8" w:tplc="EF2E46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E6133"/>
    <w:multiLevelType w:val="hybridMultilevel"/>
    <w:tmpl w:val="2F703EDA"/>
    <w:lvl w:ilvl="0" w:tplc="7E72517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BB6CBAC0" w:tentative="1">
      <w:start w:val="1"/>
      <w:numFmt w:val="lowerLetter"/>
      <w:lvlText w:val="%2."/>
      <w:lvlJc w:val="left"/>
      <w:pPr>
        <w:ind w:left="1515" w:hanging="360"/>
      </w:pPr>
    </w:lvl>
    <w:lvl w:ilvl="2" w:tplc="0D2CB15C" w:tentative="1">
      <w:start w:val="1"/>
      <w:numFmt w:val="lowerRoman"/>
      <w:lvlText w:val="%3."/>
      <w:lvlJc w:val="right"/>
      <w:pPr>
        <w:ind w:left="2235" w:hanging="180"/>
      </w:pPr>
    </w:lvl>
    <w:lvl w:ilvl="3" w:tplc="A2260ADC" w:tentative="1">
      <w:start w:val="1"/>
      <w:numFmt w:val="decimal"/>
      <w:lvlText w:val="%4."/>
      <w:lvlJc w:val="left"/>
      <w:pPr>
        <w:ind w:left="2955" w:hanging="360"/>
      </w:pPr>
    </w:lvl>
    <w:lvl w:ilvl="4" w:tplc="0E66A798" w:tentative="1">
      <w:start w:val="1"/>
      <w:numFmt w:val="lowerLetter"/>
      <w:lvlText w:val="%5."/>
      <w:lvlJc w:val="left"/>
      <w:pPr>
        <w:ind w:left="3675" w:hanging="360"/>
      </w:pPr>
    </w:lvl>
    <w:lvl w:ilvl="5" w:tplc="0FFE0A72" w:tentative="1">
      <w:start w:val="1"/>
      <w:numFmt w:val="lowerRoman"/>
      <w:lvlText w:val="%6."/>
      <w:lvlJc w:val="right"/>
      <w:pPr>
        <w:ind w:left="4395" w:hanging="180"/>
      </w:pPr>
    </w:lvl>
    <w:lvl w:ilvl="6" w:tplc="F3BE781A" w:tentative="1">
      <w:start w:val="1"/>
      <w:numFmt w:val="decimal"/>
      <w:lvlText w:val="%7."/>
      <w:lvlJc w:val="left"/>
      <w:pPr>
        <w:ind w:left="5115" w:hanging="360"/>
      </w:pPr>
    </w:lvl>
    <w:lvl w:ilvl="7" w:tplc="05AE678A" w:tentative="1">
      <w:start w:val="1"/>
      <w:numFmt w:val="lowerLetter"/>
      <w:lvlText w:val="%8."/>
      <w:lvlJc w:val="left"/>
      <w:pPr>
        <w:ind w:left="5835" w:hanging="360"/>
      </w:pPr>
    </w:lvl>
    <w:lvl w:ilvl="8" w:tplc="9AEE4B1A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E9A6717"/>
    <w:multiLevelType w:val="hybridMultilevel"/>
    <w:tmpl w:val="17B8483A"/>
    <w:lvl w:ilvl="0" w:tplc="674A081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A4F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B147D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EE47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BC04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040D8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50A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C413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92EE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8035C1"/>
    <w:multiLevelType w:val="hybridMultilevel"/>
    <w:tmpl w:val="3850ADF8"/>
    <w:lvl w:ilvl="0" w:tplc="E5408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C00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6E49A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C381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A4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E284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4A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47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0B6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C4E16"/>
    <w:multiLevelType w:val="hybridMultilevel"/>
    <w:tmpl w:val="41DE45FC"/>
    <w:lvl w:ilvl="0" w:tplc="1DBE7E08">
      <w:start w:val="2"/>
      <w:numFmt w:val="upperRoman"/>
      <w:lvlText w:val="(%1"/>
      <w:lvlJc w:val="left"/>
      <w:pPr>
        <w:ind w:left="1440" w:hanging="720"/>
      </w:pPr>
      <w:rPr>
        <w:rFonts w:hint="default"/>
        <w:b/>
      </w:rPr>
    </w:lvl>
    <w:lvl w:ilvl="1" w:tplc="6D1C5852" w:tentative="1">
      <w:start w:val="1"/>
      <w:numFmt w:val="lowerLetter"/>
      <w:lvlText w:val="%2."/>
      <w:lvlJc w:val="left"/>
      <w:pPr>
        <w:ind w:left="1800" w:hanging="360"/>
      </w:pPr>
    </w:lvl>
    <w:lvl w:ilvl="2" w:tplc="C22450D8" w:tentative="1">
      <w:start w:val="1"/>
      <w:numFmt w:val="lowerRoman"/>
      <w:lvlText w:val="%3."/>
      <w:lvlJc w:val="right"/>
      <w:pPr>
        <w:ind w:left="2520" w:hanging="180"/>
      </w:pPr>
    </w:lvl>
    <w:lvl w:ilvl="3" w:tplc="C41CF0D0" w:tentative="1">
      <w:start w:val="1"/>
      <w:numFmt w:val="decimal"/>
      <w:lvlText w:val="%4."/>
      <w:lvlJc w:val="left"/>
      <w:pPr>
        <w:ind w:left="3240" w:hanging="360"/>
      </w:pPr>
    </w:lvl>
    <w:lvl w:ilvl="4" w:tplc="0DCA43D8" w:tentative="1">
      <w:start w:val="1"/>
      <w:numFmt w:val="lowerLetter"/>
      <w:lvlText w:val="%5."/>
      <w:lvlJc w:val="left"/>
      <w:pPr>
        <w:ind w:left="3960" w:hanging="360"/>
      </w:pPr>
    </w:lvl>
    <w:lvl w:ilvl="5" w:tplc="441AE7AA" w:tentative="1">
      <w:start w:val="1"/>
      <w:numFmt w:val="lowerRoman"/>
      <w:lvlText w:val="%6."/>
      <w:lvlJc w:val="right"/>
      <w:pPr>
        <w:ind w:left="4680" w:hanging="180"/>
      </w:pPr>
    </w:lvl>
    <w:lvl w:ilvl="6" w:tplc="1E8890F0" w:tentative="1">
      <w:start w:val="1"/>
      <w:numFmt w:val="decimal"/>
      <w:lvlText w:val="%7."/>
      <w:lvlJc w:val="left"/>
      <w:pPr>
        <w:ind w:left="5400" w:hanging="360"/>
      </w:pPr>
    </w:lvl>
    <w:lvl w:ilvl="7" w:tplc="AD484B04" w:tentative="1">
      <w:start w:val="1"/>
      <w:numFmt w:val="lowerLetter"/>
      <w:lvlText w:val="%8."/>
      <w:lvlJc w:val="left"/>
      <w:pPr>
        <w:ind w:left="6120" w:hanging="360"/>
      </w:pPr>
    </w:lvl>
    <w:lvl w:ilvl="8" w:tplc="2C7045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816075"/>
    <w:multiLevelType w:val="hybridMultilevel"/>
    <w:tmpl w:val="CA00EEA6"/>
    <w:lvl w:ilvl="0" w:tplc="880A59AA">
      <w:start w:val="5"/>
      <w:numFmt w:val="decimalZero"/>
      <w:lvlText w:val="(%1"/>
      <w:lvlJc w:val="left"/>
      <w:pPr>
        <w:ind w:left="720" w:hanging="360"/>
      </w:pPr>
      <w:rPr>
        <w:rFonts w:hint="default"/>
      </w:rPr>
    </w:lvl>
    <w:lvl w:ilvl="1" w:tplc="35929DB6" w:tentative="1">
      <w:start w:val="1"/>
      <w:numFmt w:val="lowerLetter"/>
      <w:lvlText w:val="%2."/>
      <w:lvlJc w:val="left"/>
      <w:pPr>
        <w:ind w:left="1440" w:hanging="360"/>
      </w:pPr>
    </w:lvl>
    <w:lvl w:ilvl="2" w:tplc="FF585F8C" w:tentative="1">
      <w:start w:val="1"/>
      <w:numFmt w:val="lowerRoman"/>
      <w:lvlText w:val="%3."/>
      <w:lvlJc w:val="right"/>
      <w:pPr>
        <w:ind w:left="2160" w:hanging="180"/>
      </w:pPr>
    </w:lvl>
    <w:lvl w:ilvl="3" w:tplc="F014C2D8" w:tentative="1">
      <w:start w:val="1"/>
      <w:numFmt w:val="decimal"/>
      <w:lvlText w:val="%4."/>
      <w:lvlJc w:val="left"/>
      <w:pPr>
        <w:ind w:left="2880" w:hanging="360"/>
      </w:pPr>
    </w:lvl>
    <w:lvl w:ilvl="4" w:tplc="7FCE6A5A" w:tentative="1">
      <w:start w:val="1"/>
      <w:numFmt w:val="lowerLetter"/>
      <w:lvlText w:val="%5."/>
      <w:lvlJc w:val="left"/>
      <w:pPr>
        <w:ind w:left="3600" w:hanging="360"/>
      </w:pPr>
    </w:lvl>
    <w:lvl w:ilvl="5" w:tplc="7A0A4798" w:tentative="1">
      <w:start w:val="1"/>
      <w:numFmt w:val="lowerRoman"/>
      <w:lvlText w:val="%6."/>
      <w:lvlJc w:val="right"/>
      <w:pPr>
        <w:ind w:left="4320" w:hanging="180"/>
      </w:pPr>
    </w:lvl>
    <w:lvl w:ilvl="6" w:tplc="E94A3BAA" w:tentative="1">
      <w:start w:val="1"/>
      <w:numFmt w:val="decimal"/>
      <w:lvlText w:val="%7."/>
      <w:lvlJc w:val="left"/>
      <w:pPr>
        <w:ind w:left="5040" w:hanging="360"/>
      </w:pPr>
    </w:lvl>
    <w:lvl w:ilvl="7" w:tplc="58CA9F78" w:tentative="1">
      <w:start w:val="1"/>
      <w:numFmt w:val="lowerLetter"/>
      <w:lvlText w:val="%8."/>
      <w:lvlJc w:val="left"/>
      <w:pPr>
        <w:ind w:left="5760" w:hanging="360"/>
      </w:pPr>
    </w:lvl>
    <w:lvl w:ilvl="8" w:tplc="5DA60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308E7"/>
    <w:multiLevelType w:val="hybridMultilevel"/>
    <w:tmpl w:val="12AEDF3E"/>
    <w:lvl w:ilvl="0" w:tplc="13D2CF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5087382" w:tentative="1">
      <w:start w:val="1"/>
      <w:numFmt w:val="lowerLetter"/>
      <w:lvlText w:val="%2."/>
      <w:lvlJc w:val="left"/>
      <w:pPr>
        <w:ind w:left="1800" w:hanging="360"/>
      </w:pPr>
    </w:lvl>
    <w:lvl w:ilvl="2" w:tplc="C8DC579A" w:tentative="1">
      <w:start w:val="1"/>
      <w:numFmt w:val="lowerRoman"/>
      <w:lvlText w:val="%3."/>
      <w:lvlJc w:val="right"/>
      <w:pPr>
        <w:ind w:left="2520" w:hanging="180"/>
      </w:pPr>
    </w:lvl>
    <w:lvl w:ilvl="3" w:tplc="16029628" w:tentative="1">
      <w:start w:val="1"/>
      <w:numFmt w:val="decimal"/>
      <w:lvlText w:val="%4."/>
      <w:lvlJc w:val="left"/>
      <w:pPr>
        <w:ind w:left="3240" w:hanging="360"/>
      </w:pPr>
    </w:lvl>
    <w:lvl w:ilvl="4" w:tplc="2B1AF8BA" w:tentative="1">
      <w:start w:val="1"/>
      <w:numFmt w:val="lowerLetter"/>
      <w:lvlText w:val="%5."/>
      <w:lvlJc w:val="left"/>
      <w:pPr>
        <w:ind w:left="3960" w:hanging="360"/>
      </w:pPr>
    </w:lvl>
    <w:lvl w:ilvl="5" w:tplc="967C7D90" w:tentative="1">
      <w:start w:val="1"/>
      <w:numFmt w:val="lowerRoman"/>
      <w:lvlText w:val="%6."/>
      <w:lvlJc w:val="right"/>
      <w:pPr>
        <w:ind w:left="4680" w:hanging="180"/>
      </w:pPr>
    </w:lvl>
    <w:lvl w:ilvl="6" w:tplc="91D64456" w:tentative="1">
      <w:start w:val="1"/>
      <w:numFmt w:val="decimal"/>
      <w:lvlText w:val="%7."/>
      <w:lvlJc w:val="left"/>
      <w:pPr>
        <w:ind w:left="5400" w:hanging="360"/>
      </w:pPr>
    </w:lvl>
    <w:lvl w:ilvl="7" w:tplc="E5E87C8A" w:tentative="1">
      <w:start w:val="1"/>
      <w:numFmt w:val="lowerLetter"/>
      <w:lvlText w:val="%8."/>
      <w:lvlJc w:val="left"/>
      <w:pPr>
        <w:ind w:left="6120" w:hanging="360"/>
      </w:pPr>
    </w:lvl>
    <w:lvl w:ilvl="8" w:tplc="33F6F6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271658"/>
    <w:multiLevelType w:val="hybridMultilevel"/>
    <w:tmpl w:val="56E296BE"/>
    <w:lvl w:ilvl="0" w:tplc="5818EC0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603C559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EAC059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9ACC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93CA8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ACE66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A74E9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B2E28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0EE6C9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AA"/>
    <w:rsid w:val="00077CAA"/>
    <w:rsid w:val="000F35F9"/>
    <w:rsid w:val="001E541E"/>
    <w:rsid w:val="003231CA"/>
    <w:rsid w:val="003C07A1"/>
    <w:rsid w:val="005144C6"/>
    <w:rsid w:val="00576407"/>
    <w:rsid w:val="005D033A"/>
    <w:rsid w:val="006E65CB"/>
    <w:rsid w:val="00731A38"/>
    <w:rsid w:val="007857A3"/>
    <w:rsid w:val="00934019"/>
    <w:rsid w:val="00962249"/>
    <w:rsid w:val="009C5642"/>
    <w:rsid w:val="00A14D14"/>
    <w:rsid w:val="00AE516E"/>
    <w:rsid w:val="00BE0C9E"/>
    <w:rsid w:val="00BE0F1D"/>
    <w:rsid w:val="00C75D2E"/>
    <w:rsid w:val="00CA3270"/>
    <w:rsid w:val="00D20AE9"/>
    <w:rsid w:val="00DE199E"/>
    <w:rsid w:val="00E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44ECE-3699-4809-AA4B-E6565D9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.VnTimeH" w:hAnsi=".VnTimeH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6"/>
      <w:szCs w:val="28"/>
    </w:rPr>
  </w:style>
  <w:style w:type="paragraph" w:styleId="BalloonText">
    <w:name w:val="Balloon Text"/>
    <w:basedOn w:val="Normal"/>
    <w:link w:val="BalloonTextChar"/>
    <w:rsid w:val="00814B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4B8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B76F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6FB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76FB5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3DE3-C6CF-447E-8621-B7E595A1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Vinhxuan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TCCB</dc:creator>
  <cp:keywords/>
  <dc:description/>
  <cp:lastModifiedBy>Windows User</cp:lastModifiedBy>
  <cp:revision>10</cp:revision>
  <cp:lastPrinted>2019-07-24T03:35:00Z</cp:lastPrinted>
  <dcterms:created xsi:type="dcterms:W3CDTF">2020-08-13T02:21:00Z</dcterms:created>
  <dcterms:modified xsi:type="dcterms:W3CDTF">2020-08-14T01:18:00Z</dcterms:modified>
</cp:coreProperties>
</file>